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8E8" w:rsidRDefault="00DE78E8" w:rsidP="000257E0">
      <w:pPr>
        <w:pStyle w:val="Sidhuvud"/>
        <w:tabs>
          <w:tab w:val="clear" w:pos="4536"/>
          <w:tab w:val="clear" w:pos="9072"/>
        </w:tabs>
      </w:pPr>
    </w:p>
    <w:p w:rsidR="00DE78E8" w:rsidRDefault="00DE78E8" w:rsidP="000257E0">
      <w:pPr>
        <w:pStyle w:val="Sidhuvud"/>
        <w:tabs>
          <w:tab w:val="clear" w:pos="4536"/>
          <w:tab w:val="clear" w:pos="9072"/>
        </w:tabs>
      </w:pPr>
    </w:p>
    <w:p w:rsidR="00DB1811" w:rsidRPr="000849DF" w:rsidRDefault="000849DF" w:rsidP="000257E0">
      <w:pPr>
        <w:pStyle w:val="Sidhuvud"/>
        <w:tabs>
          <w:tab w:val="clear" w:pos="4536"/>
          <w:tab w:val="clear" w:pos="9072"/>
        </w:tabs>
      </w:pPr>
      <w:bookmarkStart w:id="0" w:name="_GoBack"/>
      <w:r>
        <w:rPr>
          <w:noProof/>
        </w:rPr>
        <w:drawing>
          <wp:inline distT="0" distB="0" distL="0" distR="0" wp14:anchorId="770FEADD" wp14:editId="25950193">
            <wp:extent cx="655320" cy="65532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57E0" w:rsidRDefault="00F028F5" w:rsidP="000257E0">
      <w:pPr>
        <w:pStyle w:val="Sidhuvud"/>
        <w:tabs>
          <w:tab w:val="clear" w:pos="4536"/>
          <w:tab w:val="clear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Riskbedömning </w:t>
      </w:r>
      <w:r w:rsidR="000257E0">
        <w:rPr>
          <w:b/>
          <w:bCs/>
          <w:sz w:val="28"/>
        </w:rPr>
        <w:t>av arbetsmiljön vid större fö</w:t>
      </w:r>
      <w:r w:rsidR="00446E04">
        <w:rPr>
          <w:b/>
          <w:bCs/>
          <w:sz w:val="28"/>
        </w:rPr>
        <w:t>rändringar och omorganisationer</w:t>
      </w:r>
    </w:p>
    <w:p w:rsidR="00DB1811" w:rsidRDefault="00DB1811" w:rsidP="000257E0">
      <w:pPr>
        <w:rPr>
          <w:sz w:val="24"/>
        </w:rPr>
      </w:pPr>
    </w:p>
    <w:p w:rsidR="000257E0" w:rsidRPr="000257E0" w:rsidRDefault="00F028F5" w:rsidP="000257E0">
      <w:pPr>
        <w:rPr>
          <w:sz w:val="24"/>
        </w:rPr>
      </w:pPr>
      <w:r>
        <w:rPr>
          <w:sz w:val="24"/>
        </w:rPr>
        <w:t xml:space="preserve">Gör </w:t>
      </w:r>
      <w:r w:rsidR="000257E0" w:rsidRPr="000257E0">
        <w:rPr>
          <w:sz w:val="24"/>
        </w:rPr>
        <w:t>riskbedömning</w:t>
      </w:r>
      <w:r>
        <w:rPr>
          <w:sz w:val="24"/>
        </w:rPr>
        <w:t>en</w:t>
      </w:r>
      <w:r w:rsidR="000257E0" w:rsidRPr="000257E0">
        <w:rPr>
          <w:sz w:val="24"/>
        </w:rPr>
        <w:t xml:space="preserve"> </w:t>
      </w:r>
      <w:r>
        <w:rPr>
          <w:sz w:val="24"/>
        </w:rPr>
        <w:t>utifrån hur förändringen</w:t>
      </w:r>
      <w:r w:rsidR="000257E0" w:rsidRPr="000257E0">
        <w:rPr>
          <w:sz w:val="24"/>
        </w:rPr>
        <w:t xml:space="preserve"> påverka</w:t>
      </w:r>
      <w:r>
        <w:rPr>
          <w:sz w:val="24"/>
        </w:rPr>
        <w:t>r</w:t>
      </w:r>
      <w:r w:rsidR="000257E0" w:rsidRPr="000257E0">
        <w:rPr>
          <w:sz w:val="24"/>
        </w:rPr>
        <w:t xml:space="preserve"> medarbetarnas hälsa</w:t>
      </w:r>
      <w:r w:rsidR="00B81C7E">
        <w:rPr>
          <w:sz w:val="24"/>
        </w:rPr>
        <w:t xml:space="preserve"> och arbetsmiljö</w:t>
      </w:r>
      <w:r w:rsidR="00B62718">
        <w:rPr>
          <w:sz w:val="24"/>
        </w:rPr>
        <w:t>.</w:t>
      </w:r>
    </w:p>
    <w:p w:rsidR="000257E0" w:rsidRPr="000257E0" w:rsidRDefault="000257E0" w:rsidP="000257E0">
      <w:pPr>
        <w:rPr>
          <w:sz w:val="24"/>
        </w:rPr>
      </w:pPr>
      <w:r w:rsidRPr="000257E0">
        <w:rPr>
          <w:sz w:val="24"/>
        </w:rPr>
        <w:t xml:space="preserve">Analysen </w:t>
      </w:r>
      <w:r w:rsidR="00B62718">
        <w:rPr>
          <w:sz w:val="24"/>
        </w:rPr>
        <w:t xml:space="preserve">ska </w:t>
      </w:r>
      <w:r w:rsidRPr="000257E0">
        <w:rPr>
          <w:sz w:val="24"/>
        </w:rPr>
        <w:t>gör</w:t>
      </w:r>
      <w:r w:rsidR="00B62718">
        <w:rPr>
          <w:sz w:val="24"/>
        </w:rPr>
        <w:t>a</w:t>
      </w:r>
      <w:r w:rsidRPr="000257E0">
        <w:rPr>
          <w:sz w:val="24"/>
        </w:rPr>
        <w:t xml:space="preserve">s av arbetsgivaren tillsammans med </w:t>
      </w:r>
      <w:r w:rsidR="001F6A21">
        <w:rPr>
          <w:sz w:val="24"/>
        </w:rPr>
        <w:t>skyddsombuden/</w:t>
      </w:r>
      <w:r w:rsidRPr="000257E0">
        <w:rPr>
          <w:sz w:val="24"/>
        </w:rPr>
        <w:t>arbetsmiljöombuden.</w:t>
      </w:r>
    </w:p>
    <w:p w:rsidR="000257E0" w:rsidRPr="000257E0" w:rsidRDefault="000257E0" w:rsidP="000257E0">
      <w:pPr>
        <w:rPr>
          <w:sz w:val="24"/>
        </w:rPr>
      </w:pPr>
      <w:r w:rsidRPr="000257E0">
        <w:rPr>
          <w:sz w:val="24"/>
        </w:rPr>
        <w:t xml:space="preserve">Arbetsmetodik: </w:t>
      </w:r>
    </w:p>
    <w:p w:rsidR="000257E0" w:rsidRPr="000257E0" w:rsidRDefault="000257E0" w:rsidP="000257E0">
      <w:pPr>
        <w:pStyle w:val="Sidhuvud"/>
        <w:tabs>
          <w:tab w:val="clear" w:pos="4536"/>
          <w:tab w:val="clear" w:pos="9072"/>
        </w:tabs>
        <w:rPr>
          <w:rStyle w:val="SidhuvudChar"/>
        </w:rPr>
      </w:pPr>
    </w:p>
    <w:p w:rsidR="000257E0" w:rsidRPr="000257E0" w:rsidRDefault="000257E0" w:rsidP="000257E0">
      <w:pPr>
        <w:pStyle w:val="Sidhuvud"/>
        <w:numPr>
          <w:ilvl w:val="0"/>
          <w:numId w:val="1"/>
        </w:numPr>
        <w:tabs>
          <w:tab w:val="clear" w:pos="4536"/>
          <w:tab w:val="clear" w:pos="9072"/>
        </w:tabs>
        <w:rPr>
          <w:rStyle w:val="SidhuvudChar"/>
          <w:sz w:val="24"/>
        </w:rPr>
      </w:pPr>
      <w:r w:rsidRPr="000257E0">
        <w:rPr>
          <w:rStyle w:val="SidhuvudChar"/>
          <w:sz w:val="24"/>
        </w:rPr>
        <w:t>Brainstorma fram vilka risker den föresl</w:t>
      </w:r>
      <w:r w:rsidR="00446E04">
        <w:rPr>
          <w:rStyle w:val="SidhuvudChar"/>
          <w:sz w:val="24"/>
        </w:rPr>
        <w:t>agna förändringen kan leda till</w:t>
      </w:r>
    </w:p>
    <w:p w:rsidR="000257E0" w:rsidRPr="000257E0" w:rsidRDefault="000257E0" w:rsidP="000257E0">
      <w:pPr>
        <w:pStyle w:val="Sidhuvud"/>
        <w:numPr>
          <w:ilvl w:val="0"/>
          <w:numId w:val="1"/>
        </w:numPr>
        <w:tabs>
          <w:tab w:val="clear" w:pos="4536"/>
          <w:tab w:val="clear" w:pos="9072"/>
        </w:tabs>
        <w:rPr>
          <w:rStyle w:val="SidhuvudChar"/>
          <w:sz w:val="24"/>
        </w:rPr>
      </w:pPr>
      <w:r w:rsidRPr="000257E0">
        <w:rPr>
          <w:rStyle w:val="SidhuvudChar"/>
          <w:sz w:val="24"/>
        </w:rPr>
        <w:t>Lista alla uppkomna risker</w:t>
      </w:r>
      <w:r w:rsidR="001F0CEA">
        <w:rPr>
          <w:rStyle w:val="SidhuvudChar"/>
          <w:sz w:val="24"/>
        </w:rPr>
        <w:t xml:space="preserve"> utan att värdera dem eller förringa dem, allt ska anses relevant</w:t>
      </w:r>
    </w:p>
    <w:p w:rsidR="000257E0" w:rsidRPr="000257E0" w:rsidRDefault="000257E0" w:rsidP="000257E0">
      <w:pPr>
        <w:pStyle w:val="Sidhuvud"/>
        <w:numPr>
          <w:ilvl w:val="0"/>
          <w:numId w:val="1"/>
        </w:numPr>
        <w:tabs>
          <w:tab w:val="clear" w:pos="4536"/>
          <w:tab w:val="clear" w:pos="9072"/>
        </w:tabs>
        <w:rPr>
          <w:rStyle w:val="SidhuvudChar"/>
          <w:sz w:val="24"/>
        </w:rPr>
      </w:pPr>
      <w:r w:rsidRPr="000257E0">
        <w:rPr>
          <w:rStyle w:val="SidhuvudChar"/>
          <w:sz w:val="24"/>
        </w:rPr>
        <w:t>Bedöm sannolikheten att risken komm</w:t>
      </w:r>
      <w:r w:rsidR="001F0CEA">
        <w:rPr>
          <w:rStyle w:val="SidhuvudChar"/>
          <w:sz w:val="24"/>
        </w:rPr>
        <w:t xml:space="preserve">er </w:t>
      </w:r>
      <w:r w:rsidR="00446E04">
        <w:rPr>
          <w:rStyle w:val="SidhuvudChar"/>
          <w:sz w:val="24"/>
        </w:rPr>
        <w:t xml:space="preserve">att </w:t>
      </w:r>
      <w:r w:rsidR="001F0CEA">
        <w:rPr>
          <w:rStyle w:val="SidhuvudChar"/>
          <w:sz w:val="24"/>
        </w:rPr>
        <w:t xml:space="preserve">inträffa på en skala </w:t>
      </w:r>
      <w:r w:rsidR="00446E04">
        <w:rPr>
          <w:rStyle w:val="SidhuvudChar"/>
          <w:sz w:val="24"/>
        </w:rPr>
        <w:t xml:space="preserve">mellan </w:t>
      </w:r>
      <w:r w:rsidR="001F0CEA">
        <w:rPr>
          <w:rStyle w:val="SidhuvudChar"/>
          <w:sz w:val="24"/>
        </w:rPr>
        <w:t xml:space="preserve">1 – 5 </w:t>
      </w:r>
      <w:r w:rsidR="00446E04">
        <w:rPr>
          <w:rStyle w:val="SidhuvudChar"/>
          <w:sz w:val="24"/>
        </w:rPr>
        <w:t>(</w:t>
      </w:r>
      <w:r w:rsidR="00DB1811">
        <w:rPr>
          <w:rStyle w:val="SidhuvudChar"/>
          <w:sz w:val="24"/>
        </w:rPr>
        <w:t>där 1</w:t>
      </w:r>
      <w:r w:rsidR="00446E04">
        <w:rPr>
          <w:rStyle w:val="SidhuvudChar"/>
          <w:sz w:val="24"/>
        </w:rPr>
        <w:t xml:space="preserve">=låg </w:t>
      </w:r>
      <w:r w:rsidR="00DB1811">
        <w:rPr>
          <w:rStyle w:val="SidhuvudChar"/>
          <w:sz w:val="24"/>
        </w:rPr>
        <w:t xml:space="preserve">och </w:t>
      </w:r>
      <w:r w:rsidR="00446E04">
        <w:rPr>
          <w:rStyle w:val="SidhuvudChar"/>
          <w:sz w:val="24"/>
        </w:rPr>
        <w:t>5=hög)</w:t>
      </w:r>
    </w:p>
    <w:p w:rsidR="00446E04" w:rsidRDefault="000257E0" w:rsidP="000257E0">
      <w:pPr>
        <w:pStyle w:val="Sidhuvud"/>
        <w:numPr>
          <w:ilvl w:val="0"/>
          <w:numId w:val="1"/>
        </w:numPr>
        <w:tabs>
          <w:tab w:val="clear" w:pos="4536"/>
          <w:tab w:val="clear" w:pos="9072"/>
        </w:tabs>
        <w:rPr>
          <w:rStyle w:val="SidhuvudChar"/>
          <w:sz w:val="24"/>
        </w:rPr>
      </w:pPr>
      <w:r w:rsidRPr="000257E0">
        <w:rPr>
          <w:rStyle w:val="SidhuvudChar"/>
          <w:sz w:val="24"/>
        </w:rPr>
        <w:t>Bedöm konsekvensen om den befarade risken</w:t>
      </w:r>
      <w:r w:rsidR="001F0CEA">
        <w:rPr>
          <w:rStyle w:val="SidhuvudChar"/>
          <w:sz w:val="24"/>
        </w:rPr>
        <w:t xml:space="preserve"> skulle inträf</w:t>
      </w:r>
      <w:r w:rsidR="00446E04">
        <w:rPr>
          <w:rStyle w:val="SidhuvudChar"/>
          <w:sz w:val="24"/>
        </w:rPr>
        <w:t>fa på en skala 1 – 5</w:t>
      </w:r>
      <w:r w:rsidR="00DB1811">
        <w:rPr>
          <w:rStyle w:val="SidhuvudChar"/>
          <w:sz w:val="24"/>
        </w:rPr>
        <w:t xml:space="preserve"> (där 1= låg och 5=hög)</w:t>
      </w:r>
    </w:p>
    <w:p w:rsidR="000257E0" w:rsidRDefault="004E1410" w:rsidP="000257E0">
      <w:pPr>
        <w:pStyle w:val="Sidhuvud"/>
        <w:numPr>
          <w:ilvl w:val="0"/>
          <w:numId w:val="1"/>
        </w:numPr>
        <w:tabs>
          <w:tab w:val="clear" w:pos="4536"/>
          <w:tab w:val="clear" w:pos="9072"/>
        </w:tabs>
        <w:rPr>
          <w:rStyle w:val="SidhuvudChar"/>
          <w:sz w:val="24"/>
        </w:rPr>
      </w:pPr>
      <w:r>
        <w:rPr>
          <w:rStyle w:val="SidhuvudChar"/>
          <w:sz w:val="24"/>
        </w:rPr>
        <w:t>Räkna ut riskvärdet genom att multiplicera s</w:t>
      </w:r>
      <w:r w:rsidR="000257E0" w:rsidRPr="000257E0">
        <w:rPr>
          <w:rStyle w:val="SidhuvudChar"/>
          <w:sz w:val="24"/>
        </w:rPr>
        <w:t>annolikhet</w:t>
      </w:r>
      <w:r>
        <w:rPr>
          <w:rStyle w:val="SidhuvudChar"/>
          <w:sz w:val="24"/>
        </w:rPr>
        <w:t>en med k</w:t>
      </w:r>
      <w:r w:rsidR="000257E0" w:rsidRPr="000257E0">
        <w:rPr>
          <w:rStyle w:val="SidhuvudChar"/>
          <w:sz w:val="24"/>
        </w:rPr>
        <w:t>onsekvens</w:t>
      </w:r>
      <w:r>
        <w:rPr>
          <w:rStyle w:val="SidhuvudChar"/>
          <w:sz w:val="24"/>
        </w:rPr>
        <w:t>en</w:t>
      </w:r>
    </w:p>
    <w:p w:rsidR="00446E04" w:rsidRPr="000257E0" w:rsidRDefault="00446E04" w:rsidP="000257E0">
      <w:pPr>
        <w:pStyle w:val="Sidhuvud"/>
        <w:numPr>
          <w:ilvl w:val="0"/>
          <w:numId w:val="1"/>
        </w:numPr>
        <w:tabs>
          <w:tab w:val="clear" w:pos="4536"/>
          <w:tab w:val="clear" w:pos="9072"/>
        </w:tabs>
        <w:rPr>
          <w:rStyle w:val="SidhuvudChar"/>
          <w:sz w:val="24"/>
        </w:rPr>
      </w:pPr>
      <w:r>
        <w:rPr>
          <w:rStyle w:val="SidhuvudChar"/>
          <w:sz w:val="24"/>
        </w:rPr>
        <w:t>Prioritera de risker som anses vara mest allvarliga (där 25 är allvarligast)</w:t>
      </w:r>
    </w:p>
    <w:p w:rsidR="000257E0" w:rsidRPr="000257E0" w:rsidRDefault="000257E0" w:rsidP="000257E0">
      <w:pPr>
        <w:pStyle w:val="Sidhuvud"/>
        <w:numPr>
          <w:ilvl w:val="0"/>
          <w:numId w:val="1"/>
        </w:numPr>
        <w:tabs>
          <w:tab w:val="clear" w:pos="4536"/>
          <w:tab w:val="clear" w:pos="9072"/>
        </w:tabs>
        <w:rPr>
          <w:rStyle w:val="SidhuvudChar"/>
          <w:sz w:val="24"/>
        </w:rPr>
      </w:pPr>
      <w:r w:rsidRPr="000257E0">
        <w:rPr>
          <w:rStyle w:val="SidhuvudChar"/>
          <w:sz w:val="24"/>
        </w:rPr>
        <w:t xml:space="preserve">Kom </w:t>
      </w:r>
      <w:r w:rsidR="004E1410">
        <w:rPr>
          <w:rStyle w:val="SidhuvudChar"/>
          <w:sz w:val="24"/>
        </w:rPr>
        <w:t xml:space="preserve">överens om vilka åtgärder som </w:t>
      </w:r>
      <w:r w:rsidR="004F223F">
        <w:rPr>
          <w:rStyle w:val="SidhuvudChar"/>
          <w:sz w:val="24"/>
        </w:rPr>
        <w:t>bör</w:t>
      </w:r>
      <w:r w:rsidR="004E1410">
        <w:rPr>
          <w:rStyle w:val="SidhuvudChar"/>
          <w:sz w:val="24"/>
        </w:rPr>
        <w:t xml:space="preserve"> sättas in för att mildra de risker som inventerats</w:t>
      </w:r>
    </w:p>
    <w:p w:rsidR="000257E0" w:rsidRPr="000257E0" w:rsidRDefault="000257E0" w:rsidP="000257E0">
      <w:pPr>
        <w:pStyle w:val="Sidhuvud"/>
        <w:tabs>
          <w:tab w:val="clear" w:pos="4536"/>
          <w:tab w:val="clear" w:pos="9072"/>
        </w:tabs>
        <w:rPr>
          <w:rStyle w:val="SidhuvudChar"/>
        </w:rPr>
      </w:pPr>
    </w:p>
    <w:tbl>
      <w:tblPr>
        <w:tblW w:w="90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8"/>
        <w:gridCol w:w="1396"/>
        <w:gridCol w:w="1470"/>
        <w:gridCol w:w="1744"/>
      </w:tblGrid>
      <w:tr w:rsidR="000257E0">
        <w:trPr>
          <w:trHeight w:val="223"/>
        </w:trPr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Risk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Sannolikhet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Konsekvens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Riskvärde</w:t>
            </w: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6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8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2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6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0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64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Pr="007E73EE" w:rsidRDefault="000257E0" w:rsidP="000257E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sz w:val="24"/>
              </w:rPr>
            </w:pP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 w:rsidRPr="007E73EE">
              <w:rPr>
                <w:rFonts w:ascii="Arial" w:hAnsi="Arial"/>
                <w:b/>
              </w:rPr>
              <w:t>Av ovanstående risker ska följande åtgärdas: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sz w:val="24"/>
              </w:rPr>
            </w:pP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Åtgärd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Ansvarig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Kostnad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0257E0" w:rsidP="000257E0">
            <w:pPr>
              <w:rPr>
                <w:rFonts w:ascii="Arial" w:hAnsi="Arial"/>
                <w:b/>
                <w:bCs/>
                <w:sz w:val="24"/>
                <w:highlight w:val="lightGray"/>
              </w:rPr>
            </w:pPr>
            <w:r>
              <w:rPr>
                <w:rFonts w:ascii="Arial" w:hAnsi="Arial"/>
                <w:b/>
                <w:bCs/>
                <w:highlight w:val="lightGray"/>
              </w:rPr>
              <w:t>Klart när</w:t>
            </w: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  <w:r w:rsidR="000257E0">
              <w:rPr>
                <w:rFonts w:ascii="Arial" w:hAnsi="Arial"/>
              </w:rPr>
              <w:t> </w:t>
            </w:r>
          </w:p>
        </w:tc>
      </w:tr>
      <w:tr w:rsidR="000257E0">
        <w:trPr>
          <w:trHeight w:val="2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Pr="00DE78E8" w:rsidRDefault="00DE78E8" w:rsidP="000257E0">
            <w:pPr>
              <w:rPr>
                <w:rFonts w:ascii="Arial" w:hAnsi="Arial"/>
                <w:bCs/>
                <w:sz w:val="24"/>
              </w:rPr>
            </w:pPr>
            <w:r w:rsidRPr="00DE78E8">
              <w:rPr>
                <w:rFonts w:ascii="Arial" w:hAnsi="Arial"/>
                <w:bCs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DE78E8">
              <w:rPr>
                <w:rFonts w:ascii="Arial" w:hAnsi="Arial"/>
                <w:bCs/>
                <w:sz w:val="24"/>
              </w:rPr>
              <w:instrText xml:space="preserve"> FORMTEXT </w:instrText>
            </w:r>
            <w:r w:rsidRPr="00DE78E8">
              <w:rPr>
                <w:rFonts w:ascii="Arial" w:hAnsi="Arial"/>
                <w:bCs/>
                <w:sz w:val="24"/>
              </w:rPr>
            </w:r>
            <w:r w:rsidRPr="00DE78E8">
              <w:rPr>
                <w:rFonts w:ascii="Arial" w:hAnsi="Arial"/>
                <w:bCs/>
                <w:sz w:val="24"/>
              </w:rPr>
              <w:fldChar w:fldCharType="separate"/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Pr="00DE78E8">
              <w:rPr>
                <w:rFonts w:ascii="Arial" w:hAnsi="Arial"/>
                <w:bCs/>
                <w:sz w:val="24"/>
              </w:rPr>
              <w:fldChar w:fldCharType="end"/>
            </w:r>
            <w:bookmarkEnd w:id="6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Pr="00DE78E8" w:rsidRDefault="00DE78E8" w:rsidP="000257E0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rFonts w:ascii="Arial" w:hAnsi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4"/>
              </w:rPr>
            </w:r>
            <w:r>
              <w:rPr>
                <w:rFonts w:ascii="Arial" w:hAnsi="Arial"/>
                <w:b/>
                <w:bCs/>
                <w:sz w:val="24"/>
              </w:rPr>
              <w:fldChar w:fldCharType="separate"/>
            </w:r>
            <w:r w:rsidR="006E49C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sz w:val="24"/>
              </w:rPr>
              <w:fldChar w:fldCharType="end"/>
            </w:r>
            <w:bookmarkEnd w:id="7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Pr="00DE78E8" w:rsidRDefault="00DE78E8" w:rsidP="000257E0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bookmarkEnd w:id="7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Pr="00DE78E8" w:rsidRDefault="00DE78E8" w:rsidP="000257E0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rPr>
                <w:rFonts w:ascii="Arial" w:hAnsi="Arial"/>
                <w:bCs/>
                <w:sz w:val="24"/>
              </w:rPr>
              <w:instrText xml:space="preserve"> FORMTEXT </w:instrText>
            </w:r>
            <w:r>
              <w:rPr>
                <w:rFonts w:ascii="Arial" w:hAnsi="Arial"/>
                <w:bCs/>
                <w:sz w:val="24"/>
              </w:rPr>
            </w:r>
            <w:r>
              <w:rPr>
                <w:rFonts w:ascii="Arial" w:hAnsi="Arial"/>
                <w:bCs/>
                <w:sz w:val="24"/>
              </w:rPr>
              <w:fldChar w:fldCharType="separate"/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 w:rsidR="006E49C2">
              <w:rPr>
                <w:rFonts w:ascii="Arial" w:hAnsi="Arial"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Cs/>
                <w:sz w:val="24"/>
              </w:rPr>
              <w:fldChar w:fldCharType="end"/>
            </w:r>
            <w:bookmarkEnd w:id="72"/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  <w:r w:rsidR="000257E0">
              <w:rPr>
                <w:rFonts w:ascii="Arial" w:hAnsi="Arial"/>
              </w:rPr>
              <w:t> </w:t>
            </w: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  <w:r w:rsidR="000257E0">
              <w:rPr>
                <w:rFonts w:ascii="Arial" w:hAnsi="Arial"/>
              </w:rPr>
              <w:t> </w:t>
            </w: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  <w:r w:rsidR="000257E0">
              <w:rPr>
                <w:rFonts w:ascii="Arial" w:hAnsi="Arial"/>
              </w:rPr>
              <w:t> </w:t>
            </w: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6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  <w:r w:rsidR="000257E0">
              <w:rPr>
                <w:rFonts w:ascii="Arial" w:hAnsi="Arial"/>
              </w:rPr>
              <w:t> </w:t>
            </w: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  <w:r w:rsidR="000257E0">
              <w:rPr>
                <w:rFonts w:ascii="Arial" w:hAnsi="Arial"/>
              </w:rPr>
              <w:t> </w:t>
            </w:r>
          </w:p>
        </w:tc>
      </w:tr>
      <w:tr w:rsidR="000257E0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  <w:r w:rsidR="000257E0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 w:rsidR="006E49C2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257E0" w:rsidRDefault="00DE78E8" w:rsidP="000257E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 w:rsidR="006E49C2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  <w:r w:rsidR="000257E0">
              <w:rPr>
                <w:rFonts w:ascii="Arial" w:hAnsi="Arial"/>
              </w:rPr>
              <w:t> </w:t>
            </w:r>
          </w:p>
        </w:tc>
      </w:tr>
    </w:tbl>
    <w:p w:rsidR="000257E0" w:rsidRDefault="000257E0" w:rsidP="00DB1811"/>
    <w:sectPr w:rsidR="000257E0" w:rsidSect="00DE78E8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605" w:rsidRDefault="00821605">
      <w:r>
        <w:separator/>
      </w:r>
    </w:p>
  </w:endnote>
  <w:endnote w:type="continuationSeparator" w:id="0">
    <w:p w:rsidR="00821605" w:rsidRDefault="0082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9C2" w:rsidRDefault="000849DF">
    <w:pPr>
      <w:pStyle w:val="Sidfot"/>
    </w:pPr>
    <w:r>
      <w:t>Livsmedelsföretagen 2018-08-29</w:t>
    </w:r>
    <w:r w:rsidR="006E49C2">
      <w:tab/>
    </w:r>
    <w:r w:rsidR="006E49C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605" w:rsidRDefault="00821605">
      <w:r>
        <w:separator/>
      </w:r>
    </w:p>
  </w:footnote>
  <w:footnote w:type="continuationSeparator" w:id="0">
    <w:p w:rsidR="00821605" w:rsidRDefault="00821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C2D7F"/>
    <w:multiLevelType w:val="hybridMultilevel"/>
    <w:tmpl w:val="53344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E0"/>
    <w:rsid w:val="000257E0"/>
    <w:rsid w:val="000849DF"/>
    <w:rsid w:val="001F0CEA"/>
    <w:rsid w:val="001F6A21"/>
    <w:rsid w:val="00446E04"/>
    <w:rsid w:val="004E1410"/>
    <w:rsid w:val="004F223F"/>
    <w:rsid w:val="006C50D5"/>
    <w:rsid w:val="006E49C2"/>
    <w:rsid w:val="00821605"/>
    <w:rsid w:val="00B62718"/>
    <w:rsid w:val="00B81C7E"/>
    <w:rsid w:val="00C328B9"/>
    <w:rsid w:val="00CA13A1"/>
    <w:rsid w:val="00CA1957"/>
    <w:rsid w:val="00CB6C8B"/>
    <w:rsid w:val="00DB1811"/>
    <w:rsid w:val="00DE78E8"/>
    <w:rsid w:val="00E217D6"/>
    <w:rsid w:val="00F0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6A2849"/>
  <w15:docId w15:val="{93DA1CA9-9DAC-4BB9-9D19-975FC157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57E0"/>
    <w:rPr>
      <w:sz w:val="22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257E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257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257E0"/>
    <w:rPr>
      <w:sz w:val="22"/>
      <w:szCs w:val="24"/>
      <w:lang w:val="sv-SE" w:eastAsia="en-US" w:bidi="ar-SA"/>
    </w:rPr>
  </w:style>
  <w:style w:type="paragraph" w:styleId="Ballongtext">
    <w:name w:val="Balloon Text"/>
    <w:basedOn w:val="Normal"/>
    <w:semiHidden/>
    <w:rsid w:val="006E49C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2735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Risk- och konsekvensanalys av arbetsmiljön vid större förändringar och omorganisationer</vt:lpstr>
    </vt:vector>
  </TitlesOfParts>
  <Company>Svenskt Näringsliv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Risk- och konsekvensanalys av arbetsmiljön vid större förändringar och omorganisationer</dc:title>
  <dc:creator>Helena Franzon</dc:creator>
  <cp:lastModifiedBy>Emilson, Daniel</cp:lastModifiedBy>
  <cp:revision>2</cp:revision>
  <cp:lastPrinted>2010-10-22T11:10:00Z</cp:lastPrinted>
  <dcterms:created xsi:type="dcterms:W3CDTF">2018-08-29T07:42:00Z</dcterms:created>
  <dcterms:modified xsi:type="dcterms:W3CDTF">2018-08-29T07:42:00Z</dcterms:modified>
</cp:coreProperties>
</file>